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85FF" w14:textId="0FD87154" w:rsidR="00430176" w:rsidRPr="00FE78E9" w:rsidRDefault="00BB1B90" w:rsidP="0043017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Food. </w:t>
      </w:r>
      <w:r w:rsidR="00E32D2A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Secure</w:t>
      </w:r>
      <w:r w:rsidR="00714C11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</w:t>
      </w: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or not?</w:t>
      </w:r>
    </w:p>
    <w:p w14:paraId="19C939B1" w14:textId="77777777" w:rsidR="00430176" w:rsidRPr="00FE78E9" w:rsidRDefault="00430176" w:rsidP="0043017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FE78E9">
        <w:rPr>
          <w:rStyle w:val="eop"/>
          <w:rFonts w:ascii="Lato" w:hAnsi="Lato" w:cs="Calibri"/>
          <w:color w:val="4472C4"/>
          <w:sz w:val="22"/>
          <w:szCs w:val="22"/>
        </w:rPr>
        <w:t> </w:t>
      </w:r>
    </w:p>
    <w:p w14:paraId="06031DFC" w14:textId="227D056A" w:rsidR="00FF488B" w:rsidRPr="00FE78E9" w:rsidRDefault="00430176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The impact of the war between Russia and </w:t>
      </w:r>
      <w:r w:rsidR="00CE0695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Ukraine</w:t>
      </w: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is dire</w:t>
      </w:r>
      <w:r w:rsidR="00FF488B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for everyone</w:t>
      </w:r>
      <w:r w:rsidR="00DE479C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inv</w:t>
      </w:r>
      <w:r w:rsidR="00DA466B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olved, so many lives are impacted</w:t>
      </w:r>
      <w:r w:rsidR="00FF488B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. Let's support our leaders so that the </w:t>
      </w:r>
      <w:r w:rsidR="00C37911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violence </w:t>
      </w:r>
      <w:r w:rsidR="004023CD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ends</w:t>
      </w:r>
      <w:r w:rsidR="00DA466B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</w:t>
      </w:r>
      <w:r w:rsidR="00FF488B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as soon as possible</w:t>
      </w:r>
      <w:r w:rsidR="00E81FD0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. W</w:t>
      </w:r>
      <w:r w:rsidR="00FF488B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e support the </w:t>
      </w:r>
      <w:r w:rsidR="00CE0695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Ukrainian</w:t>
      </w:r>
      <w:r w:rsidR="00384298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people</w:t>
      </w:r>
      <w:r w:rsidR="00FC0A09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where possible, personally and with our company Protix.</w:t>
      </w:r>
    </w:p>
    <w:p w14:paraId="24A7F82B" w14:textId="77777777" w:rsidR="00FF488B" w:rsidRPr="00FE78E9" w:rsidRDefault="00FF488B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color w:val="4472C4"/>
          <w:sz w:val="22"/>
          <w:szCs w:val="22"/>
          <w:lang w:val="en-GB"/>
        </w:rPr>
      </w:pPr>
    </w:p>
    <w:p w14:paraId="57B6FBAA" w14:textId="6A290141" w:rsidR="00430176" w:rsidRPr="00FE78E9" w:rsidRDefault="00384298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The full</w:t>
      </w:r>
      <w:r w:rsidR="00AF7BE8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consequences of this war are still a guess, but in the short term, in addition to high energy prices, we will also notice </w:t>
      </w:r>
      <w:r w:rsidR="00760064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impact</w:t>
      </w:r>
      <w:r w:rsidR="00AF7BE8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on our plate. </w:t>
      </w:r>
      <w:r w:rsidR="00CE0695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Ukraine</w:t>
      </w:r>
      <w:r w:rsidR="00430176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is the breadbasket of Europe and </w:t>
      </w:r>
      <w:r w:rsidR="00CE0695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feeds the world</w:t>
      </w:r>
      <w:r w:rsidR="00430176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. This terrible conflict is </w:t>
      </w:r>
      <w:r w:rsidR="00CE0695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therefore </w:t>
      </w:r>
      <w:r w:rsidR="00430176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not only about the sovereignty of countries and the protection of essential </w:t>
      </w:r>
      <w:r w:rsidR="00486DCC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constitutional</w:t>
      </w:r>
      <w:r w:rsidR="00430176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</w:t>
      </w:r>
      <w:r w:rsidR="003528ED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laws </w:t>
      </w:r>
      <w:r w:rsidR="00430176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and fundamental rights, but also about global food security</w:t>
      </w:r>
      <w:r w:rsidR="00CE0695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.</w:t>
      </w:r>
    </w:p>
    <w:p w14:paraId="1E56AD66" w14:textId="31A3CEC0" w:rsidR="00FF488B" w:rsidRPr="00FE78E9" w:rsidRDefault="00FF488B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color w:val="4472C4"/>
          <w:sz w:val="22"/>
          <w:szCs w:val="22"/>
          <w:lang w:val="en-GB"/>
        </w:rPr>
      </w:pPr>
    </w:p>
    <w:p w14:paraId="743F6600" w14:textId="3E90B7EA" w:rsidR="00FF488B" w:rsidRPr="00FE78E9" w:rsidRDefault="00FF488B" w:rsidP="0043017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So where are we?</w:t>
      </w:r>
    </w:p>
    <w:p w14:paraId="63871750" w14:textId="77777777" w:rsidR="00430176" w:rsidRPr="00FE78E9" w:rsidRDefault="00430176" w:rsidP="00430176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FE78E9">
        <w:rPr>
          <w:rStyle w:val="eop"/>
          <w:rFonts w:ascii="Lato" w:hAnsi="Lato" w:cs="Calibri"/>
          <w:color w:val="4472C4"/>
          <w:sz w:val="22"/>
          <w:szCs w:val="22"/>
        </w:rPr>
        <w:t> </w:t>
      </w:r>
    </w:p>
    <w:p w14:paraId="77CAAA26" w14:textId="58EAEE3B" w:rsidR="00CE52DC" w:rsidRPr="00FE78E9" w:rsidRDefault="00CE52DC" w:rsidP="00CE52DC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All food simply comes from somewhere and it always has a link with land, </w:t>
      </w:r>
      <w:r w:rsidR="00B4577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water,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and air. They </w:t>
      </w:r>
      <w:r w:rsidR="00551F87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create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products in a cyclical way such as cereals, vegetables, fruit, dairy, meat, fish, etc. In addition, we are part of a global system in which some countries simply have more than others. </w:t>
      </w:r>
      <w:r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>For example, Ukraine has an incredible amount of fertile land</w:t>
      </w:r>
      <w:r w:rsidR="005E620A">
        <w:rPr>
          <w:rStyle w:val="eop"/>
          <w:rFonts w:ascii="Lato" w:hAnsi="Lato"/>
          <w:color w:val="4472C4"/>
          <w:sz w:val="22"/>
          <w:szCs w:val="22"/>
          <w:lang w:val="en"/>
        </w:rPr>
        <w:t>,</w:t>
      </w:r>
      <w:r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 xml:space="preserve"> making them a </w:t>
      </w:r>
      <w:hyperlink r:id="rId7" w:history="1">
        <w:r w:rsidRPr="00FE78E9">
          <w:rPr>
            <w:rStyle w:val="Hyperlink"/>
            <w:rFonts w:ascii="Lato" w:hAnsi="Lato"/>
            <w:sz w:val="22"/>
            <w:szCs w:val="22"/>
            <w:lang w:val="en"/>
          </w:rPr>
          <w:t xml:space="preserve">production </w:t>
        </w:r>
        <w:r w:rsidR="00B4577C" w:rsidRPr="00FE78E9">
          <w:rPr>
            <w:rStyle w:val="Hyperlink"/>
            <w:rFonts w:ascii="Lato" w:hAnsi="Lato"/>
            <w:sz w:val="22"/>
            <w:szCs w:val="22"/>
            <w:lang w:val="en"/>
          </w:rPr>
          <w:t>powerhouse</w:t>
        </w:r>
      </w:hyperlink>
      <w:r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>. And we are also a bit dependent on that, just as we are a bit dependent on Russia for oil and gas. And that dependenc</w:t>
      </w:r>
      <w:r w:rsidR="0074014A"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>y</w:t>
      </w:r>
      <w:r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 xml:space="preserve"> is now under discussion</w:t>
      </w:r>
      <w:r w:rsidR="0074014A"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 xml:space="preserve">, and </w:t>
      </w:r>
      <w:r w:rsidR="0074014A"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>rightly</w:t>
      </w:r>
      <w:r w:rsidR="0074014A" w:rsidRPr="00FE78E9">
        <w:rPr>
          <w:rStyle w:val="eop"/>
          <w:rFonts w:ascii="Lato" w:hAnsi="Lato"/>
          <w:color w:val="4472C4"/>
          <w:sz w:val="22"/>
          <w:szCs w:val="22"/>
          <w:lang w:val="en"/>
        </w:rPr>
        <w:t xml:space="preserve"> so. </w:t>
      </w:r>
    </w:p>
    <w:p w14:paraId="38A65C57" w14:textId="77777777" w:rsidR="00CE52DC" w:rsidRPr="00FE78E9" w:rsidRDefault="00CE52DC" w:rsidP="00CE52DC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color w:val="4472C4"/>
          <w:sz w:val="22"/>
          <w:szCs w:val="22"/>
          <w:lang w:val="en-GB"/>
        </w:rPr>
      </w:pPr>
    </w:p>
    <w:p w14:paraId="6FA28865" w14:textId="34EE6506" w:rsidR="00CE52DC" w:rsidRPr="00FE78E9" w:rsidRDefault="00CE52DC" w:rsidP="00CE52DC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b/>
          <w:bCs/>
          <w:color w:val="4472C4"/>
          <w:sz w:val="22"/>
          <w:szCs w:val="22"/>
          <w:lang w:val="en-GB"/>
        </w:rPr>
      </w:pPr>
      <w:r w:rsidRPr="00FE78E9">
        <w:rPr>
          <w:rStyle w:val="eop"/>
          <w:rFonts w:ascii="Lato" w:hAnsi="Lato"/>
          <w:b/>
          <w:color w:val="4472C4"/>
          <w:sz w:val="22"/>
          <w:szCs w:val="22"/>
          <w:lang w:val="en"/>
        </w:rPr>
        <w:t>Why?</w:t>
      </w:r>
    </w:p>
    <w:p w14:paraId="1BA7B3A8" w14:textId="77777777" w:rsidR="00CE52DC" w:rsidRPr="00FE78E9" w:rsidRDefault="00CE52DC" w:rsidP="00CE52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</w:p>
    <w:p w14:paraId="4D6C1370" w14:textId="17A38AA7" w:rsidR="00CE52DC" w:rsidRPr="00FE78E9" w:rsidRDefault="00CE52DC" w:rsidP="00CE52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Climate change has already created more uncertainties in our food system, but this war adds a number of possible shocks. In the coming weeks, a large part of the wheat will have to be sown and a major supplier of fertilizer, Yara, </w:t>
      </w:r>
      <w:hyperlink r:id="rId8" w:history="1">
        <w:r w:rsidRPr="00FE78E9">
          <w:rPr>
            <w:rStyle w:val="Hyperlink"/>
            <w:rFonts w:ascii="Lato" w:hAnsi="Lato"/>
            <w:sz w:val="22"/>
            <w:szCs w:val="22"/>
            <w:lang w:val="en"/>
          </w:rPr>
          <w:t>has already sounded the alarm about this</w:t>
        </w:r>
      </w:hyperlink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, and </w:t>
      </w:r>
      <w:hyperlink r:id="rId9" w:history="1">
        <w:r w:rsidRPr="00FE78E9">
          <w:rPr>
            <w:rStyle w:val="Hyperlink"/>
            <w:rFonts w:ascii="Lato" w:hAnsi="Lato"/>
            <w:sz w:val="22"/>
            <w:szCs w:val="22"/>
            <w:lang w:val="en"/>
          </w:rPr>
          <w:t>Rabobank</w:t>
        </w:r>
      </w:hyperlink>
      <w:r w:rsidR="000221F8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wrote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that it will probably cause a recession. So it sucks.</w:t>
      </w:r>
    </w:p>
    <w:p w14:paraId="7C34CEFB" w14:textId="77777777" w:rsidR="00872D4F" w:rsidRPr="00FE78E9" w:rsidRDefault="00872D4F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</w:p>
    <w:p w14:paraId="212E3C00" w14:textId="4A58F04C" w:rsidR="00CE52DC" w:rsidRPr="00FE78E9" w:rsidRDefault="00CE52DC" w:rsidP="00CE52DC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b/>
          <w:bCs/>
          <w:color w:val="4472C4"/>
          <w:sz w:val="22"/>
          <w:szCs w:val="22"/>
          <w:lang w:val="en-GB"/>
        </w:rPr>
      </w:pPr>
      <w:r w:rsidRPr="00FE78E9">
        <w:rPr>
          <w:rStyle w:val="eop"/>
          <w:rFonts w:ascii="Lato" w:hAnsi="Lato"/>
          <w:b/>
          <w:color w:val="4472C4"/>
          <w:sz w:val="22"/>
          <w:szCs w:val="22"/>
          <w:lang w:val="en"/>
        </w:rPr>
        <w:t>And now?</w:t>
      </w:r>
    </w:p>
    <w:p w14:paraId="51076CC6" w14:textId="77777777" w:rsidR="00CE52DC" w:rsidRPr="00FE78E9" w:rsidRDefault="00CE52DC" w:rsidP="00CE52DC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color w:val="4472C4"/>
          <w:sz w:val="22"/>
          <w:szCs w:val="22"/>
          <w:lang w:val="en-GB"/>
        </w:rPr>
      </w:pPr>
    </w:p>
    <w:p w14:paraId="74BE2724" w14:textId="20118EA1" w:rsidR="00BA719C" w:rsidRPr="00FE78E9" w:rsidRDefault="00D26BDE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Unfortunately, solutions are not as 'easy' as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putting on a warm sweater </w:t>
      </w:r>
      <w:r w:rsidR="00C564E1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and </w:t>
      </w:r>
      <w:r w:rsidR="00C564E1" w:rsidRPr="00FE78E9">
        <w:rPr>
          <w:rStyle w:val="normaltextrun"/>
          <w:rFonts w:ascii="Lato" w:hAnsi="Lato"/>
          <w:color w:val="4472C4"/>
          <w:sz w:val="22"/>
          <w:szCs w:val="22"/>
        </w:rPr>
        <w:t>turning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</w:rPr>
        <w:t xml:space="preserve">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down the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thermostat a degree to reduce the consumption of Russian gas. If there is not enough grain,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it is very simple, then there will be less </w:t>
      </w:r>
      <w:r w:rsidR="00066C3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food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and </w:t>
      </w:r>
      <w:r w:rsidR="00066C3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it will be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much more expensive. And that makes it </w:t>
      </w:r>
      <w:r w:rsidR="00BA719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a very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big</w:t>
      </w:r>
      <w:r w:rsidR="00430176" w:rsidRPr="00FE78E9">
        <w:rPr>
          <w:rFonts w:ascii="Lato" w:hAnsi="Lato"/>
          <w:sz w:val="22"/>
          <w:szCs w:val="22"/>
          <w:lang w:val="en"/>
        </w:rPr>
        <w:t xml:space="preserve"> </w:t>
      </w:r>
      <w:r w:rsidR="00872D4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problem, for everyone</w:t>
      </w:r>
      <w:r w:rsidR="00AC2561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. I wrote about this earlier in 2017. (</w:t>
      </w:r>
      <w:hyperlink r:id="rId10" w:history="1">
        <w:r w:rsidR="006B33EF" w:rsidRPr="00FE78E9">
          <w:rPr>
            <w:rStyle w:val="Hyperlink"/>
            <w:rFonts w:ascii="Lato" w:hAnsi="Lato"/>
            <w:sz w:val="22"/>
            <w:szCs w:val="22"/>
            <w:lang w:val="en"/>
          </w:rPr>
          <w:t>Link to article Food is not an issue, until it is an issue</w:t>
        </w:r>
      </w:hyperlink>
      <w:r w:rsidR="00AC2561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)</w:t>
      </w:r>
    </w:p>
    <w:p w14:paraId="4E4DF472" w14:textId="6C4C75C9" w:rsidR="0036185E" w:rsidRPr="00FE78E9" w:rsidRDefault="00430176" w:rsidP="00430176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color w:val="4472C4"/>
          <w:sz w:val="22"/>
          <w:szCs w:val="22"/>
        </w:rPr>
      </w:pPr>
      <w:r w:rsidRPr="00FE78E9">
        <w:rPr>
          <w:rStyle w:val="eop"/>
          <w:rFonts w:ascii="Lato" w:hAnsi="Lato" w:cs="Calibri"/>
          <w:color w:val="4472C4"/>
          <w:sz w:val="22"/>
          <w:szCs w:val="22"/>
        </w:rPr>
        <w:t> </w:t>
      </w:r>
    </w:p>
    <w:p w14:paraId="3206243F" w14:textId="736F112F" w:rsidR="00430176" w:rsidRPr="00FE78E9" w:rsidRDefault="00872D4F" w:rsidP="00A23D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With Protix, we are an active member of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the WBCSD and the World Economic Forum. These are organizations on the world stage and guide the transition to a sustainable society. In the WBCSD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we contribute 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to policy on Food &amp; Protein. 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At the WEF I was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a member of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the 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"Council on 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Food Security and Agriculture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"</w:t>
      </w:r>
      <w:r w:rsidR="0036185E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. 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In recent years, my contribution has mainly been that of an entrepreneur who wants to offer a solution through innovation and development</w:t>
      </w:r>
      <w:r w:rsidR="00A23DF0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. </w:t>
      </w:r>
    </w:p>
    <w:p w14:paraId="06F32181" w14:textId="77777777" w:rsidR="00A23DF0" w:rsidRPr="00FE78E9" w:rsidRDefault="00A23DF0" w:rsidP="00A23DF0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</w:p>
    <w:p w14:paraId="1AC3634F" w14:textId="77777777" w:rsidR="00C252AC" w:rsidRDefault="00C252AC">
      <w:pPr>
        <w:spacing w:after="160" w:line="259" w:lineRule="auto"/>
        <w:rPr>
          <w:rStyle w:val="normaltextrun"/>
          <w:rFonts w:ascii="Lato" w:eastAsia="Times New Roman" w:hAnsi="Lato" w:cs="Times New Roman"/>
          <w:b/>
          <w:color w:val="4472C4"/>
          <w:lang w:val="en" w:eastAsia="en-NL"/>
        </w:rPr>
      </w:pPr>
      <w:r>
        <w:rPr>
          <w:rStyle w:val="normaltextrun"/>
          <w:rFonts w:ascii="Lato" w:hAnsi="Lato"/>
          <w:b/>
          <w:color w:val="4472C4"/>
          <w:lang w:val="en"/>
        </w:rPr>
        <w:br w:type="page"/>
      </w:r>
    </w:p>
    <w:p w14:paraId="47B648BB" w14:textId="54DC194C" w:rsidR="00A23DF0" w:rsidRPr="00FE78E9" w:rsidRDefault="00BB1B90" w:rsidP="003A6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lastRenderedPageBreak/>
        <w:t xml:space="preserve">Is </w:t>
      </w:r>
      <w:r w:rsidR="00A23DF0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Protix part of the solution?</w:t>
      </w:r>
    </w:p>
    <w:p w14:paraId="3C797A3C" w14:textId="77777777" w:rsidR="00A23DF0" w:rsidRPr="00FE78E9" w:rsidRDefault="00A23DF0" w:rsidP="003A6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</w:p>
    <w:p w14:paraId="06F90D6D" w14:textId="3E5988B7" w:rsidR="00430176" w:rsidRPr="00FE78E9" w:rsidRDefault="00A23DF0" w:rsidP="003A6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Yes</w:t>
      </w:r>
      <w:r w:rsidR="00BB1B90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, </w:t>
      </w:r>
      <w:r w:rsidR="008B6BB7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we are</w:t>
      </w: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.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="00CE52D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We produce sustainable proteins, oils and other raw materials based on insects. 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="00272269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And we do that locally</w:t>
      </w:r>
      <w:r w:rsidR="00DF665A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,</w:t>
      </w:r>
      <w:r w:rsidR="00272269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in the region.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="00CE52D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Insects </w:t>
      </w:r>
      <w:r w:rsidR="00DF665A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are </w:t>
      </w:r>
      <w:r w:rsidR="00CE52D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fed with food </w:t>
      </w:r>
      <w:r w:rsidR="00A6141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waste</w:t>
      </w:r>
      <w:r w:rsidR="00CE52D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</w:t>
      </w:r>
      <w:r w:rsidR="00A6141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and by</w:t>
      </w:r>
      <w:r w:rsidR="006D743E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-products</w:t>
      </w:r>
      <w:r w:rsidR="00CE52D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, giving them a very low footprint in terms of land, water and CO2. In addition, we have a productivity of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10,000 tons of protein per hectare on an annual basis. That is 2,000 times as much as </w:t>
      </w:r>
      <w:r w:rsidR="00B0231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what </w:t>
      </w:r>
      <w:r w:rsidR="0043017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soy yields. </w:t>
      </w:r>
      <w:r w:rsidR="00CE52D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This makes it the most productive "vertical farm" in the world</w:t>
      </w:r>
      <w:r w:rsidR="003A6010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and we have proven that in our </w:t>
      </w:r>
      <w:hyperlink r:id="rId11" w:history="1">
        <w:r w:rsidR="003A6010" w:rsidRPr="00FE78E9">
          <w:rPr>
            <w:rStyle w:val="Hyperlink"/>
            <w:rFonts w:ascii="Lato" w:hAnsi="Lato"/>
            <w:sz w:val="22"/>
            <w:szCs w:val="22"/>
            <w:lang w:val="en"/>
          </w:rPr>
          <w:t>production facil</w:t>
        </w:r>
        <w:r w:rsidR="003A6010" w:rsidRPr="00FE78E9">
          <w:rPr>
            <w:rStyle w:val="Hyperlink"/>
            <w:rFonts w:ascii="Lato" w:hAnsi="Lato"/>
            <w:sz w:val="22"/>
            <w:szCs w:val="22"/>
            <w:lang w:val="en"/>
          </w:rPr>
          <w:t>i</w:t>
        </w:r>
        <w:r w:rsidR="003A6010" w:rsidRPr="00FE78E9">
          <w:rPr>
            <w:rStyle w:val="Hyperlink"/>
            <w:rFonts w:ascii="Lato" w:hAnsi="Lato"/>
            <w:sz w:val="22"/>
            <w:szCs w:val="22"/>
            <w:lang w:val="en"/>
          </w:rPr>
          <w:t>ty in Bergen op Zoom</w:t>
        </w:r>
        <w:r w:rsidR="00CE52DC" w:rsidRPr="00FE78E9">
          <w:rPr>
            <w:rStyle w:val="Hyperlink"/>
            <w:rFonts w:ascii="Lato" w:hAnsi="Lato"/>
            <w:sz w:val="22"/>
            <w:szCs w:val="22"/>
            <w:lang w:val="en"/>
          </w:rPr>
          <w:t>.</w:t>
        </w:r>
      </w:hyperlink>
      <w:r w:rsidR="00CE52D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</w:t>
      </w:r>
      <w:r w:rsidR="003A6010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This allows us to have a major impact on the food security of </w:t>
      </w:r>
      <w:r w:rsidR="0065694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every</w:t>
      </w:r>
      <w:r w:rsidR="003A6010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region where we (will) produce. </w:t>
      </w:r>
    </w:p>
    <w:p w14:paraId="3C04099C" w14:textId="434E214A" w:rsidR="003A6010" w:rsidRPr="00FE78E9" w:rsidRDefault="003A6010" w:rsidP="003A6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</w:p>
    <w:p w14:paraId="275FF79D" w14:textId="7513C333" w:rsidR="00A810B6" w:rsidRPr="00FE78E9" w:rsidRDefault="00BB1B90" w:rsidP="003A6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b/>
          <w:bCs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When will food be </w:t>
      </w:r>
      <w:r w:rsidR="00656946"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>secure</w:t>
      </w:r>
      <w:r w:rsidRPr="00FE78E9">
        <w:rPr>
          <w:rStyle w:val="normaltextrun"/>
          <w:rFonts w:ascii="Lato" w:hAnsi="Lato"/>
          <w:b/>
          <w:color w:val="4472C4"/>
          <w:sz w:val="22"/>
          <w:szCs w:val="22"/>
          <w:lang w:val="en"/>
        </w:rPr>
        <w:t xml:space="preserve"> again?</w:t>
      </w:r>
    </w:p>
    <w:p w14:paraId="3DFC4D00" w14:textId="77777777" w:rsidR="00A810B6" w:rsidRPr="00FE78E9" w:rsidRDefault="00A810B6" w:rsidP="003A6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</w:p>
    <w:p w14:paraId="34AFFBB6" w14:textId="2DAFE9E7" w:rsidR="00430176" w:rsidRPr="00FE78E9" w:rsidRDefault="003A6010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en-GB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The war in Ukraine will (unfortunately?) be a turning </w:t>
      </w:r>
      <w:hyperlink r:id="rId12" w:history="1">
        <w:r w:rsidR="007229EF" w:rsidRPr="00FE78E9">
          <w:rPr>
            <w:rStyle w:val="Hyperlink"/>
            <w:rFonts w:ascii="Lato" w:hAnsi="Lato"/>
            <w:sz w:val="22"/>
            <w:szCs w:val="22"/>
            <w:lang w:val="en"/>
          </w:rPr>
          <w:t>po</w:t>
        </w:r>
        <w:r w:rsidR="007229EF" w:rsidRPr="00FE78E9">
          <w:rPr>
            <w:rStyle w:val="Hyperlink"/>
            <w:rFonts w:ascii="Lato" w:hAnsi="Lato"/>
            <w:sz w:val="22"/>
            <w:szCs w:val="22"/>
            <w:lang w:val="en"/>
          </w:rPr>
          <w:t>i</w:t>
        </w:r>
        <w:r w:rsidR="007229EF" w:rsidRPr="00FE78E9">
          <w:rPr>
            <w:rStyle w:val="Hyperlink"/>
            <w:rFonts w:ascii="Lato" w:hAnsi="Lato"/>
            <w:sz w:val="22"/>
            <w:szCs w:val="22"/>
            <w:lang w:val="en"/>
          </w:rPr>
          <w:t>nt</w:t>
        </w:r>
      </w:hyperlink>
      <w:r w:rsidR="007229E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. Personally, I would have liked to see further cooperation between Europe, </w:t>
      </w:r>
      <w:r w:rsidR="00BE0180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Ukraine,</w:t>
      </w:r>
      <w:r w:rsidR="007229E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and Russia so that together we could tackle climate change. I do not believe that the Russians are </w:t>
      </w:r>
      <w:r w:rsidR="007F50A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‘</w:t>
      </w:r>
      <w:r w:rsidR="007229E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bad</w:t>
      </w:r>
      <w:r w:rsidR="007F50A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’</w:t>
      </w:r>
      <w:r w:rsidR="007229E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and I strongly believe in a healthy dependency </w:t>
      </w:r>
      <w:r w:rsidR="0018256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between countries </w:t>
      </w:r>
      <w:r w:rsidR="007229E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so that we can work together on an inspiring future. 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="007229E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However, there are now victims in </w:t>
      </w:r>
      <w:r w:rsidR="00BE0180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Ukraine,</w:t>
      </w:r>
      <w:r w:rsidR="007229E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 </w:t>
      </w:r>
      <w:r w:rsidR="00A810B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and </w:t>
      </w:r>
      <w:r w:rsidR="009A22A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we have to deal </w:t>
      </w:r>
      <w:r w:rsidR="00A810B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with the consequences of this on a humanitarian, economic and social level. </w:t>
      </w:r>
      <w:r w:rsidRPr="00FE78E9">
        <w:rPr>
          <w:rFonts w:ascii="Lato" w:hAnsi="Lato"/>
          <w:sz w:val="22"/>
          <w:szCs w:val="22"/>
          <w:lang w:val="en"/>
        </w:rPr>
        <w:t xml:space="preserve"> </w:t>
      </w:r>
      <w:r w:rsidR="00B96886" w:rsidRPr="00FE78E9">
        <w:rPr>
          <w:rFonts w:ascii="Lato" w:hAnsi="Lato"/>
          <w:sz w:val="22"/>
          <w:szCs w:val="22"/>
          <w:lang w:val="en"/>
        </w:rPr>
        <w:t>(</w:t>
      </w:r>
      <w:r w:rsidR="00992555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T</w:t>
      </w:r>
      <w:r w:rsidR="00B96886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he option of) </w:t>
      </w:r>
      <w:r w:rsidR="00992555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I</w:t>
      </w:r>
      <w:r w:rsidR="0018256F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ndependence is of great importance here.</w:t>
      </w:r>
    </w:p>
    <w:p w14:paraId="38E3FBFF" w14:textId="1D4748B2" w:rsidR="007229EF" w:rsidRPr="00FE78E9" w:rsidRDefault="007229EF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</w:rPr>
      </w:pPr>
    </w:p>
    <w:p w14:paraId="52BC8D16" w14:textId="062697CE" w:rsidR="007229EF" w:rsidRPr="00FE78E9" w:rsidRDefault="007229EF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We will continue to play our part and bring as much productivity as possible through the power of </w:t>
      </w:r>
      <w:r w:rsidR="00D9267C"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 xml:space="preserve">insects. </w:t>
      </w:r>
    </w:p>
    <w:p w14:paraId="7B48E969" w14:textId="372F629F" w:rsidR="007229EF" w:rsidRPr="00FE78E9" w:rsidRDefault="007229EF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</w:rPr>
      </w:pPr>
    </w:p>
    <w:p w14:paraId="2FE742CE" w14:textId="4C77509B" w:rsidR="007229EF" w:rsidRPr="00FE78E9" w:rsidRDefault="007229EF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nl-NL"/>
        </w:rPr>
      </w:pPr>
      <w:r w:rsidRPr="00FE78E9">
        <w:rPr>
          <w:rStyle w:val="normaltextrun"/>
          <w:rFonts w:ascii="Lato" w:hAnsi="Lato"/>
          <w:color w:val="4472C4"/>
          <w:sz w:val="22"/>
          <w:szCs w:val="22"/>
          <w:lang w:val="en"/>
        </w:rPr>
        <w:t>Kees</w:t>
      </w:r>
    </w:p>
    <w:p w14:paraId="5E5833E8" w14:textId="77777777" w:rsidR="00430176" w:rsidRPr="00FE78E9" w:rsidRDefault="00430176" w:rsidP="00430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4472C4"/>
          <w:sz w:val="22"/>
          <w:szCs w:val="22"/>
          <w:lang w:val="nl-NL"/>
        </w:rPr>
      </w:pPr>
      <w:r w:rsidRPr="00FE78E9">
        <w:rPr>
          <w:rStyle w:val="normaltextrun"/>
          <w:rFonts w:ascii="Lato" w:hAnsi="Lato" w:cs="Calibri"/>
          <w:color w:val="4472C4"/>
          <w:sz w:val="22"/>
          <w:szCs w:val="22"/>
          <w:lang w:val="nl-NL"/>
        </w:rPr>
        <w:t> </w:t>
      </w:r>
    </w:p>
    <w:p w14:paraId="4B7CD934" w14:textId="111A4543" w:rsidR="00430176" w:rsidRPr="00FE78E9" w:rsidRDefault="00430176" w:rsidP="007229EF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FE78E9">
        <w:rPr>
          <w:rStyle w:val="eop"/>
          <w:rFonts w:ascii="Lato" w:hAnsi="Lato" w:cs="Segoe UI"/>
          <w:sz w:val="22"/>
          <w:szCs w:val="22"/>
        </w:rPr>
        <w:t> </w:t>
      </w:r>
    </w:p>
    <w:p w14:paraId="1E3D40D4" w14:textId="66C5C976" w:rsidR="00AA27C7" w:rsidRPr="00FE78E9" w:rsidRDefault="00AA27C7" w:rsidP="00430176">
      <w:pPr>
        <w:rPr>
          <w:rFonts w:ascii="Lato" w:hAnsi="Lato"/>
        </w:rPr>
      </w:pPr>
    </w:p>
    <w:sectPr w:rsidR="00AA27C7" w:rsidRPr="00FE78E9" w:rsidSect="00376E92">
      <w:headerReference w:type="default" r:id="rId13"/>
      <w:pgSz w:w="12240" w:h="15840"/>
      <w:pgMar w:top="1560" w:right="1325" w:bottom="1985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AF1E" w14:textId="77777777" w:rsidR="009E2C23" w:rsidRDefault="009E2C23" w:rsidP="000C3A9D">
      <w:r>
        <w:rPr>
          <w:lang w:val="en"/>
        </w:rPr>
        <w:separator/>
      </w:r>
    </w:p>
  </w:endnote>
  <w:endnote w:type="continuationSeparator" w:id="0">
    <w:p w14:paraId="15910F1F" w14:textId="77777777" w:rsidR="009E2C23" w:rsidRDefault="009E2C23" w:rsidP="000C3A9D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C3CC" w14:textId="77777777" w:rsidR="009E2C23" w:rsidRDefault="009E2C23" w:rsidP="000C3A9D">
      <w:r>
        <w:rPr>
          <w:lang w:val="en"/>
        </w:rPr>
        <w:separator/>
      </w:r>
    </w:p>
  </w:footnote>
  <w:footnote w:type="continuationSeparator" w:id="0">
    <w:p w14:paraId="162D9FC8" w14:textId="77777777" w:rsidR="009E2C23" w:rsidRDefault="009E2C23" w:rsidP="000C3A9D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E120" w14:textId="55F9BB3B" w:rsidR="000C3A9D" w:rsidRPr="000C3A9D" w:rsidRDefault="00C57265">
    <w:pPr>
      <w:pStyle w:val="Header"/>
      <w:rPr>
        <w:color w:val="FF0000"/>
      </w:rPr>
    </w:pPr>
    <w:r w:rsidRPr="000C3A9D">
      <w:rPr>
        <w:noProof/>
        <w:color w:val="FF0000"/>
        <w:lang w:val="en"/>
      </w:rPr>
      <w:drawing>
        <wp:anchor distT="0" distB="0" distL="114300" distR="114300" simplePos="0" relativeHeight="251659264" behindDoc="0" locked="0" layoutInCell="1" allowOverlap="1" wp14:anchorId="081DE121" wp14:editId="482A1CE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063625" cy="230909"/>
          <wp:effectExtent l="0" t="0" r="3175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5" cy="232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D36"/>
    <w:multiLevelType w:val="hybridMultilevel"/>
    <w:tmpl w:val="1CB0F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222C"/>
    <w:multiLevelType w:val="hybridMultilevel"/>
    <w:tmpl w:val="7276A2AA"/>
    <w:lvl w:ilvl="0" w:tplc="F7284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974"/>
    <w:multiLevelType w:val="hybridMultilevel"/>
    <w:tmpl w:val="2378F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217E"/>
    <w:multiLevelType w:val="hybridMultilevel"/>
    <w:tmpl w:val="3F46E0D0"/>
    <w:lvl w:ilvl="0" w:tplc="C85AA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6C34"/>
    <w:multiLevelType w:val="hybridMultilevel"/>
    <w:tmpl w:val="B6A456F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0B11601"/>
    <w:multiLevelType w:val="hybridMultilevel"/>
    <w:tmpl w:val="C91E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1DA9"/>
    <w:multiLevelType w:val="hybridMultilevel"/>
    <w:tmpl w:val="43BC0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C36A2"/>
    <w:multiLevelType w:val="hybridMultilevel"/>
    <w:tmpl w:val="6540AA00"/>
    <w:lvl w:ilvl="0" w:tplc="F7284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B1D22"/>
    <w:multiLevelType w:val="multilevel"/>
    <w:tmpl w:val="B274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763C1"/>
    <w:multiLevelType w:val="hybridMultilevel"/>
    <w:tmpl w:val="800EFFF4"/>
    <w:lvl w:ilvl="0" w:tplc="093C7C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72F2"/>
    <w:multiLevelType w:val="hybridMultilevel"/>
    <w:tmpl w:val="0F6AB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EEA"/>
    <w:multiLevelType w:val="hybridMultilevel"/>
    <w:tmpl w:val="913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6B8B"/>
    <w:multiLevelType w:val="hybridMultilevel"/>
    <w:tmpl w:val="0244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765E2"/>
    <w:multiLevelType w:val="multilevel"/>
    <w:tmpl w:val="AC3C2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A4BBE"/>
    <w:multiLevelType w:val="hybridMultilevel"/>
    <w:tmpl w:val="4C003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01319"/>
    <w:multiLevelType w:val="hybridMultilevel"/>
    <w:tmpl w:val="D72A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36B"/>
    <w:multiLevelType w:val="hybridMultilevel"/>
    <w:tmpl w:val="435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702F3"/>
    <w:multiLevelType w:val="hybridMultilevel"/>
    <w:tmpl w:val="7870EC2A"/>
    <w:lvl w:ilvl="0" w:tplc="F7284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2FB9"/>
    <w:multiLevelType w:val="hybridMultilevel"/>
    <w:tmpl w:val="75C6CDE4"/>
    <w:lvl w:ilvl="0" w:tplc="CD0A8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293E"/>
    <w:multiLevelType w:val="multilevel"/>
    <w:tmpl w:val="BEFEB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21B62"/>
    <w:multiLevelType w:val="hybridMultilevel"/>
    <w:tmpl w:val="F41E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B16DF"/>
    <w:multiLevelType w:val="hybridMultilevel"/>
    <w:tmpl w:val="0F6AB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34988"/>
    <w:multiLevelType w:val="hybridMultilevel"/>
    <w:tmpl w:val="85DA7438"/>
    <w:lvl w:ilvl="0" w:tplc="C206F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A68FF"/>
    <w:multiLevelType w:val="hybridMultilevel"/>
    <w:tmpl w:val="029C5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C2EA6"/>
    <w:multiLevelType w:val="hybridMultilevel"/>
    <w:tmpl w:val="5AD2C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100DC"/>
    <w:multiLevelType w:val="hybridMultilevel"/>
    <w:tmpl w:val="49B8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24"/>
  </w:num>
  <w:num w:numId="8">
    <w:abstractNumId w:val="17"/>
  </w:num>
  <w:num w:numId="9">
    <w:abstractNumId w:val="7"/>
  </w:num>
  <w:num w:numId="10">
    <w:abstractNumId w:val="1"/>
  </w:num>
  <w:num w:numId="11">
    <w:abstractNumId w:val="11"/>
  </w:num>
  <w:num w:numId="12">
    <w:abstractNumId w:val="23"/>
  </w:num>
  <w:num w:numId="13">
    <w:abstractNumId w:val="25"/>
  </w:num>
  <w:num w:numId="14">
    <w:abstractNumId w:val="16"/>
  </w:num>
  <w:num w:numId="15">
    <w:abstractNumId w:val="12"/>
  </w:num>
  <w:num w:numId="16">
    <w:abstractNumId w:val="15"/>
  </w:num>
  <w:num w:numId="17">
    <w:abstractNumId w:val="2"/>
  </w:num>
  <w:num w:numId="18">
    <w:abstractNumId w:val="9"/>
  </w:num>
  <w:num w:numId="19">
    <w:abstractNumId w:val="21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8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91"/>
    <w:rsid w:val="0000785B"/>
    <w:rsid w:val="00010800"/>
    <w:rsid w:val="000120DE"/>
    <w:rsid w:val="000221F8"/>
    <w:rsid w:val="0005336B"/>
    <w:rsid w:val="00066C36"/>
    <w:rsid w:val="00072246"/>
    <w:rsid w:val="000B619D"/>
    <w:rsid w:val="000C3A9D"/>
    <w:rsid w:val="000C5045"/>
    <w:rsid w:val="000C7538"/>
    <w:rsid w:val="000D6EED"/>
    <w:rsid w:val="00150DF6"/>
    <w:rsid w:val="0018256F"/>
    <w:rsid w:val="001A0FDA"/>
    <w:rsid w:val="001D2AB2"/>
    <w:rsid w:val="002547B9"/>
    <w:rsid w:val="002708CC"/>
    <w:rsid w:val="00272269"/>
    <w:rsid w:val="002C7081"/>
    <w:rsid w:val="003105F4"/>
    <w:rsid w:val="003528ED"/>
    <w:rsid w:val="00356CF2"/>
    <w:rsid w:val="0036185E"/>
    <w:rsid w:val="00376E92"/>
    <w:rsid w:val="00384298"/>
    <w:rsid w:val="003A6010"/>
    <w:rsid w:val="003E451A"/>
    <w:rsid w:val="003F4A3B"/>
    <w:rsid w:val="004023CD"/>
    <w:rsid w:val="00423333"/>
    <w:rsid w:val="00430176"/>
    <w:rsid w:val="00486DCC"/>
    <w:rsid w:val="004B66F5"/>
    <w:rsid w:val="004C3190"/>
    <w:rsid w:val="00534933"/>
    <w:rsid w:val="00536874"/>
    <w:rsid w:val="00551F87"/>
    <w:rsid w:val="00567C53"/>
    <w:rsid w:val="005E620A"/>
    <w:rsid w:val="005E76CA"/>
    <w:rsid w:val="00601AFC"/>
    <w:rsid w:val="00612E19"/>
    <w:rsid w:val="00656946"/>
    <w:rsid w:val="00673264"/>
    <w:rsid w:val="00685001"/>
    <w:rsid w:val="006B16D4"/>
    <w:rsid w:val="006B1B0A"/>
    <w:rsid w:val="006B33EF"/>
    <w:rsid w:val="006D743E"/>
    <w:rsid w:val="006E2634"/>
    <w:rsid w:val="006F228B"/>
    <w:rsid w:val="00714C11"/>
    <w:rsid w:val="007229EF"/>
    <w:rsid w:val="0074014A"/>
    <w:rsid w:val="00760064"/>
    <w:rsid w:val="00761B92"/>
    <w:rsid w:val="007635F6"/>
    <w:rsid w:val="00790EA9"/>
    <w:rsid w:val="007C7517"/>
    <w:rsid w:val="007F50AF"/>
    <w:rsid w:val="008165B9"/>
    <w:rsid w:val="00830E8C"/>
    <w:rsid w:val="00833728"/>
    <w:rsid w:val="00844450"/>
    <w:rsid w:val="00844D62"/>
    <w:rsid w:val="008507F2"/>
    <w:rsid w:val="008508E9"/>
    <w:rsid w:val="00872D4F"/>
    <w:rsid w:val="00894FAB"/>
    <w:rsid w:val="008B6BB7"/>
    <w:rsid w:val="008F5D5E"/>
    <w:rsid w:val="0090341A"/>
    <w:rsid w:val="00911A9C"/>
    <w:rsid w:val="009424BA"/>
    <w:rsid w:val="009575D3"/>
    <w:rsid w:val="00970F12"/>
    <w:rsid w:val="00992555"/>
    <w:rsid w:val="009A22AC"/>
    <w:rsid w:val="009C24F2"/>
    <w:rsid w:val="009D392E"/>
    <w:rsid w:val="009E2C23"/>
    <w:rsid w:val="00A10799"/>
    <w:rsid w:val="00A20E0A"/>
    <w:rsid w:val="00A2154D"/>
    <w:rsid w:val="00A23DF0"/>
    <w:rsid w:val="00A31ADC"/>
    <w:rsid w:val="00A40157"/>
    <w:rsid w:val="00A5156E"/>
    <w:rsid w:val="00A52702"/>
    <w:rsid w:val="00A6141C"/>
    <w:rsid w:val="00A63D7C"/>
    <w:rsid w:val="00A70B4D"/>
    <w:rsid w:val="00A810B6"/>
    <w:rsid w:val="00AA27C7"/>
    <w:rsid w:val="00AA420A"/>
    <w:rsid w:val="00AC2561"/>
    <w:rsid w:val="00AC3610"/>
    <w:rsid w:val="00AD23EE"/>
    <w:rsid w:val="00AF7BE8"/>
    <w:rsid w:val="00B0231C"/>
    <w:rsid w:val="00B4054B"/>
    <w:rsid w:val="00B4577C"/>
    <w:rsid w:val="00B551EE"/>
    <w:rsid w:val="00B83479"/>
    <w:rsid w:val="00B96886"/>
    <w:rsid w:val="00BA0D5D"/>
    <w:rsid w:val="00BA47F2"/>
    <w:rsid w:val="00BA573F"/>
    <w:rsid w:val="00BA5A16"/>
    <w:rsid w:val="00BA719C"/>
    <w:rsid w:val="00BB1B90"/>
    <w:rsid w:val="00BE0180"/>
    <w:rsid w:val="00C118B1"/>
    <w:rsid w:val="00C252AC"/>
    <w:rsid w:val="00C27604"/>
    <w:rsid w:val="00C37911"/>
    <w:rsid w:val="00C50D91"/>
    <w:rsid w:val="00C564E1"/>
    <w:rsid w:val="00C57265"/>
    <w:rsid w:val="00C62009"/>
    <w:rsid w:val="00C85F68"/>
    <w:rsid w:val="00CA55F8"/>
    <w:rsid w:val="00CC755B"/>
    <w:rsid w:val="00CD1D69"/>
    <w:rsid w:val="00CE0695"/>
    <w:rsid w:val="00CE470C"/>
    <w:rsid w:val="00CE52DC"/>
    <w:rsid w:val="00CF02B0"/>
    <w:rsid w:val="00D22042"/>
    <w:rsid w:val="00D26542"/>
    <w:rsid w:val="00D26890"/>
    <w:rsid w:val="00D26BDE"/>
    <w:rsid w:val="00D828DE"/>
    <w:rsid w:val="00D90778"/>
    <w:rsid w:val="00D9267C"/>
    <w:rsid w:val="00DA466B"/>
    <w:rsid w:val="00DE2922"/>
    <w:rsid w:val="00DE479C"/>
    <w:rsid w:val="00DF3F13"/>
    <w:rsid w:val="00DF665A"/>
    <w:rsid w:val="00E03A3D"/>
    <w:rsid w:val="00E11A5C"/>
    <w:rsid w:val="00E270A5"/>
    <w:rsid w:val="00E32D2A"/>
    <w:rsid w:val="00E543B5"/>
    <w:rsid w:val="00E81FD0"/>
    <w:rsid w:val="00E81FE9"/>
    <w:rsid w:val="00E86C5B"/>
    <w:rsid w:val="00ED1FC2"/>
    <w:rsid w:val="00EE613A"/>
    <w:rsid w:val="00F15BB1"/>
    <w:rsid w:val="00F437BC"/>
    <w:rsid w:val="00F4736B"/>
    <w:rsid w:val="00FA1E8F"/>
    <w:rsid w:val="00FC03BB"/>
    <w:rsid w:val="00FC0A09"/>
    <w:rsid w:val="00FD0015"/>
    <w:rsid w:val="00FD1EA8"/>
    <w:rsid w:val="00FD7C10"/>
    <w:rsid w:val="00FE78E9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DE0D5"/>
  <w15:chartTrackingRefBased/>
  <w15:docId w15:val="{E89C9ED4-B724-4450-BA55-8B9C762B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45"/>
    <w:pPr>
      <w:spacing w:after="0" w:line="240" w:lineRule="auto"/>
    </w:pPr>
    <w:rPr>
      <w:rFonts w:ascii="Calibri" w:hAnsi="Calibri" w:cs="Calibri"/>
      <w:lang w:val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91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46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A9D"/>
    <w:pPr>
      <w:tabs>
        <w:tab w:val="center" w:pos="4703"/>
        <w:tab w:val="right" w:pos="9406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3A9D"/>
  </w:style>
  <w:style w:type="paragraph" w:styleId="Footer">
    <w:name w:val="footer"/>
    <w:basedOn w:val="Normal"/>
    <w:link w:val="FooterChar"/>
    <w:uiPriority w:val="99"/>
    <w:unhideWhenUsed/>
    <w:rsid w:val="000C3A9D"/>
    <w:pPr>
      <w:tabs>
        <w:tab w:val="center" w:pos="4703"/>
        <w:tab w:val="right" w:pos="9406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C3A9D"/>
  </w:style>
  <w:style w:type="table" w:styleId="ListTable4-Accent6">
    <w:name w:val="List Table 4 Accent 6"/>
    <w:basedOn w:val="TableNormal"/>
    <w:uiPriority w:val="49"/>
    <w:rsid w:val="00AA42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C5045"/>
    <w:rPr>
      <w:color w:val="0563C1"/>
      <w:u w:val="single"/>
    </w:rPr>
  </w:style>
  <w:style w:type="paragraph" w:customStyle="1" w:styleId="paragraph">
    <w:name w:val="paragraph"/>
    <w:basedOn w:val="Normal"/>
    <w:rsid w:val="00430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customStyle="1" w:styleId="normaltextrun">
    <w:name w:val="normaltextrun"/>
    <w:basedOn w:val="DefaultParagraphFont"/>
    <w:rsid w:val="00430176"/>
  </w:style>
  <w:style w:type="character" w:customStyle="1" w:styleId="eop">
    <w:name w:val="eop"/>
    <w:basedOn w:val="DefaultParagraphFont"/>
    <w:rsid w:val="00430176"/>
  </w:style>
  <w:style w:type="character" w:styleId="UnresolvedMention">
    <w:name w:val="Unresolved Mention"/>
    <w:basedOn w:val="DefaultParagraphFont"/>
    <w:uiPriority w:val="99"/>
    <w:semiHidden/>
    <w:unhideWhenUsed/>
    <w:rsid w:val="00D26B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A5C"/>
    <w:pPr>
      <w:spacing w:after="0" w:line="240" w:lineRule="auto"/>
    </w:pPr>
    <w:rPr>
      <w:rFonts w:ascii="Calibri" w:hAnsi="Calibri" w:cs="Calibri"/>
      <w:lang w:val="en-NL"/>
    </w:rPr>
  </w:style>
  <w:style w:type="character" w:styleId="FollowedHyperlink">
    <w:name w:val="FollowedHyperlink"/>
    <w:basedOn w:val="DefaultParagraphFont"/>
    <w:uiPriority w:val="99"/>
    <w:semiHidden/>
    <w:unhideWhenUsed/>
    <w:rsid w:val="001D2AB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5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business/global-food-supply-risk-russian-invasion-ukraine-yara-says-2022-03-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raineinvest.gov.ua/industries/agrifood/" TargetMode="External"/><Relationship Id="rId12" Type="http://schemas.openxmlformats.org/officeDocument/2006/relationships/hyperlink" Target="https://ec.europa.eu/commission/presscorner/detail/en/SPEECH_22_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insider.com/inside-fly-farm-sustainable-protein-agriculture-industry-protex-2022-1?international=true&amp;r=US&amp;IR=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pulse/food-issue-until-its-real-all-us-kees-aa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lnieuws.nl/economie/bedrijven/artikel/5293049/recessie-grondstoffen-rabo-oekra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Aarts</dc:creator>
  <cp:keywords/>
  <dc:description/>
  <cp:lastModifiedBy>Elselina Battenberg</cp:lastModifiedBy>
  <cp:revision>39</cp:revision>
  <cp:lastPrinted>2018-04-03T12:07:00Z</cp:lastPrinted>
  <dcterms:created xsi:type="dcterms:W3CDTF">2022-03-09T06:54:00Z</dcterms:created>
  <dcterms:modified xsi:type="dcterms:W3CDTF">2022-03-09T08:03:00Z</dcterms:modified>
  <cp:category/>
</cp:coreProperties>
</file>